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95" w:rsidRPr="00994A5A" w:rsidRDefault="007D5C95"/>
    <w:p w:rsidR="007D5C95" w:rsidRPr="00994A5A" w:rsidRDefault="008B2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4A5A">
        <w:rPr>
          <w:rFonts w:ascii="Times New Roman" w:hAnsi="Times New Roman" w:cs="Times New Roman"/>
          <w:b/>
          <w:sz w:val="24"/>
        </w:rPr>
        <w:t>UNIVERSIDADE ESTADUAL DO RIO GRANDE DO SUL</w:t>
      </w:r>
    </w:p>
    <w:p w:rsidR="007D5C95" w:rsidRPr="00994A5A" w:rsidRDefault="008B2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4A5A">
        <w:rPr>
          <w:rFonts w:ascii="Times New Roman" w:hAnsi="Times New Roman" w:cs="Times New Roman"/>
          <w:b/>
          <w:sz w:val="24"/>
        </w:rPr>
        <w:t>COMISSÃO ELEITORAL CENTRAL – ELEIÇÃO DOS DIRETORES REGIONAIS DA UERGS</w:t>
      </w:r>
    </w:p>
    <w:p w:rsidR="00630BDF" w:rsidRDefault="00630B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D5C95" w:rsidRPr="00994A5A" w:rsidRDefault="008B2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4A5A">
        <w:rPr>
          <w:rFonts w:ascii="Times New Roman" w:hAnsi="Times New Roman" w:cs="Times New Roman"/>
          <w:b/>
          <w:sz w:val="24"/>
        </w:rPr>
        <w:t>EDITAL Nº 0</w:t>
      </w:r>
      <w:r w:rsidR="00630BDF">
        <w:rPr>
          <w:rFonts w:ascii="Times New Roman" w:hAnsi="Times New Roman" w:cs="Times New Roman"/>
          <w:b/>
          <w:sz w:val="24"/>
        </w:rPr>
        <w:t>2</w:t>
      </w:r>
      <w:r w:rsidRPr="00994A5A">
        <w:rPr>
          <w:rFonts w:ascii="Times New Roman" w:hAnsi="Times New Roman" w:cs="Times New Roman"/>
          <w:b/>
          <w:sz w:val="24"/>
        </w:rPr>
        <w:t>/2018</w:t>
      </w:r>
      <w:r w:rsidR="00630BDF">
        <w:rPr>
          <w:rFonts w:ascii="Times New Roman" w:hAnsi="Times New Roman" w:cs="Times New Roman"/>
          <w:b/>
          <w:sz w:val="24"/>
        </w:rPr>
        <w:t xml:space="preserve"> </w:t>
      </w:r>
      <w:r w:rsidR="00630BDF" w:rsidRPr="00630BDF">
        <w:rPr>
          <w:rFonts w:ascii="Times New Roman" w:hAnsi="Times New Roman" w:cs="Times New Roman"/>
          <w:b/>
          <w:sz w:val="24"/>
        </w:rPr>
        <w:t>RETIFICAÇÃO DO EDITAL DE ABERTURA DE CONVOCAÇÃO PARA ELEIÇÃO DOS CARGOS DE DIRETOR REGIONAL DA UNIVERSIDADE ESTADUAL DO RIO GRANDE DO SUL - QUADRIÊNIO 201</w:t>
      </w:r>
      <w:r w:rsidR="00630BDF">
        <w:rPr>
          <w:rFonts w:ascii="Times New Roman" w:hAnsi="Times New Roman" w:cs="Times New Roman"/>
          <w:b/>
          <w:sz w:val="24"/>
        </w:rPr>
        <w:t>9-2023</w:t>
      </w:r>
    </w:p>
    <w:p w:rsidR="007D5C95" w:rsidRPr="00994A5A" w:rsidRDefault="007D5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5C95" w:rsidRPr="00994A5A" w:rsidRDefault="008B26AC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4A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D5C95" w:rsidRDefault="008B26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4A5A">
        <w:rPr>
          <w:rFonts w:ascii="Times New Roman" w:hAnsi="Times New Roman" w:cs="Times New Roman"/>
          <w:sz w:val="24"/>
          <w:szCs w:val="24"/>
        </w:rPr>
        <w:t>A Comissão Eleitoral Central da Universidade Estadual do R</w:t>
      </w:r>
      <w:r w:rsidR="00630BDF">
        <w:rPr>
          <w:rFonts w:ascii="Times New Roman" w:hAnsi="Times New Roman" w:cs="Times New Roman"/>
          <w:sz w:val="24"/>
          <w:szCs w:val="24"/>
        </w:rPr>
        <w:t xml:space="preserve">io Grande do Sul, torna público o presente Edital, </w:t>
      </w:r>
      <w:r w:rsidR="00630BDF">
        <w:rPr>
          <w:rFonts w:ascii="Times New Roman" w:hAnsi="Times New Roman" w:cs="Times New Roman"/>
          <w:b/>
          <w:sz w:val="24"/>
          <w:szCs w:val="24"/>
        </w:rPr>
        <w:t xml:space="preserve">RETIFICANDO </w:t>
      </w:r>
      <w:r w:rsidR="00630BDF">
        <w:rPr>
          <w:rFonts w:ascii="Times New Roman" w:hAnsi="Times New Roman" w:cs="Times New Roman"/>
          <w:sz w:val="24"/>
          <w:szCs w:val="24"/>
        </w:rPr>
        <w:t>o</w:t>
      </w:r>
      <w:r w:rsidR="00E74C27">
        <w:rPr>
          <w:rFonts w:ascii="Times New Roman" w:hAnsi="Times New Roman" w:cs="Times New Roman"/>
          <w:sz w:val="24"/>
          <w:szCs w:val="24"/>
        </w:rPr>
        <w:t>s</w:t>
      </w:r>
      <w:r w:rsidR="00630BDF">
        <w:rPr>
          <w:rFonts w:ascii="Times New Roman" w:hAnsi="Times New Roman" w:cs="Times New Roman"/>
          <w:sz w:val="24"/>
          <w:szCs w:val="24"/>
        </w:rPr>
        <w:t xml:space="preserve"> seguinte</w:t>
      </w:r>
      <w:r w:rsidR="00E74C27">
        <w:rPr>
          <w:rFonts w:ascii="Times New Roman" w:hAnsi="Times New Roman" w:cs="Times New Roman"/>
          <w:sz w:val="24"/>
          <w:szCs w:val="24"/>
        </w:rPr>
        <w:t>s itens</w:t>
      </w:r>
      <w:r w:rsidR="00630BDF">
        <w:rPr>
          <w:rFonts w:ascii="Times New Roman" w:hAnsi="Times New Roman" w:cs="Times New Roman"/>
          <w:sz w:val="24"/>
          <w:szCs w:val="24"/>
        </w:rPr>
        <w:t xml:space="preserve"> 4.8</w:t>
      </w:r>
      <w:r w:rsidR="00E74C27">
        <w:rPr>
          <w:rFonts w:ascii="Times New Roman" w:hAnsi="Times New Roman" w:cs="Times New Roman"/>
          <w:sz w:val="24"/>
          <w:szCs w:val="24"/>
        </w:rPr>
        <w:t xml:space="preserve"> e 8.2</w:t>
      </w:r>
      <w:bookmarkStart w:id="0" w:name="_GoBack"/>
      <w:bookmarkEnd w:id="0"/>
      <w:r w:rsidR="00630BDF">
        <w:rPr>
          <w:rFonts w:ascii="Times New Roman" w:hAnsi="Times New Roman" w:cs="Times New Roman"/>
          <w:sz w:val="24"/>
          <w:szCs w:val="24"/>
        </w:rPr>
        <w:t xml:space="preserve"> do Edital de abertura conforme descrito abaixo, que passa a ser como segue e não como constou no edital de abertura:</w:t>
      </w:r>
    </w:p>
    <w:p w:rsidR="00630BDF" w:rsidRPr="00630BDF" w:rsidRDefault="00630B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C95" w:rsidRPr="00994A5A" w:rsidRDefault="007D5C95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7D5C95" w:rsidRPr="00994A5A" w:rsidRDefault="007D5C9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</w:rPr>
      </w:pPr>
    </w:p>
    <w:p w:rsidR="007D5C95" w:rsidRDefault="00630BD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Onde se lê: </w:t>
      </w:r>
      <w:r w:rsidR="008B26AC" w:rsidRPr="00994A5A">
        <w:rPr>
          <w:rFonts w:ascii="Times New Roman" w:hAnsi="Times New Roman" w:cs="Times New Roman"/>
          <w:sz w:val="24"/>
          <w:szCs w:val="24"/>
        </w:rPr>
        <w:t>4.8. As inscrições serão realizadas presencialmente nos dias úteis no período de 29 de outubro a 05 de novembro de 2018, no horário normal de atendimento do Protocolo Geral da Uergs, conforme horário do setor.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Leia-se:</w:t>
      </w:r>
      <w:r w:rsidRPr="00630BDF">
        <w:rPr>
          <w:rFonts w:ascii="Times New Roman" w:hAnsi="Times New Roman" w:cs="Times New Roman"/>
          <w:sz w:val="24"/>
          <w:szCs w:val="24"/>
        </w:rPr>
        <w:t xml:space="preserve"> </w:t>
      </w:r>
      <w:r w:rsidRPr="00994A5A">
        <w:rPr>
          <w:rFonts w:ascii="Times New Roman" w:hAnsi="Times New Roman" w:cs="Times New Roman"/>
          <w:sz w:val="24"/>
          <w:szCs w:val="24"/>
        </w:rPr>
        <w:t>4.8. As inscrições serão realizadas presencialmente nos dias úteis no período de 29 de outubro a 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94A5A">
        <w:rPr>
          <w:rFonts w:ascii="Times New Roman" w:hAnsi="Times New Roman" w:cs="Times New Roman"/>
          <w:sz w:val="24"/>
          <w:szCs w:val="24"/>
        </w:rPr>
        <w:t xml:space="preserve"> de novembro de 2018, no horário normal de atendimento do Protocolo Geral da </w:t>
      </w:r>
      <w:proofErr w:type="spellStart"/>
      <w:r w:rsidRPr="00994A5A">
        <w:rPr>
          <w:rFonts w:ascii="Times New Roman" w:hAnsi="Times New Roman" w:cs="Times New Roman"/>
          <w:sz w:val="24"/>
          <w:szCs w:val="24"/>
        </w:rPr>
        <w:t>Uergs</w:t>
      </w:r>
      <w:proofErr w:type="spellEnd"/>
      <w:r w:rsidRPr="00994A5A">
        <w:rPr>
          <w:rFonts w:ascii="Times New Roman" w:hAnsi="Times New Roman" w:cs="Times New Roman"/>
          <w:sz w:val="24"/>
          <w:szCs w:val="24"/>
        </w:rPr>
        <w:t>, conforme horário do setor.</w:t>
      </w:r>
    </w:p>
    <w:p w:rsidR="00782DB8" w:rsidRDefault="00782D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2DB8" w:rsidRPr="00994A5A" w:rsidRDefault="00782DB8" w:rsidP="00782DB8">
      <w:pPr>
        <w:spacing w:after="0" w:line="276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Onde se lê: </w:t>
      </w:r>
      <w:r w:rsidRPr="00994A5A">
        <w:rPr>
          <w:rFonts w:ascii="Times New Roman" w:hAnsi="Times New Roman" w:cs="Times New Roman"/>
          <w:sz w:val="24"/>
          <w:szCs w:val="24"/>
        </w:rPr>
        <w:t>8.2. Os membros da comunidade universitária somente poderão votar nas suas respectivas Unidades Universitárias, com exceção dos casos previstos no item 8.3. O horário da votação corresponderá ao horário de expediente de cada Unidade, cabendo as Comissões Eleitorais Locais informarem, até dia 23 de novembro, a Comissão Eleitoral Central, os horários de votação.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Leia-se: </w:t>
      </w:r>
      <w:r w:rsidRPr="00994A5A">
        <w:rPr>
          <w:rFonts w:ascii="Times New Roman" w:hAnsi="Times New Roman" w:cs="Times New Roman"/>
          <w:sz w:val="24"/>
          <w:szCs w:val="24"/>
        </w:rPr>
        <w:t xml:space="preserve">8.2. Os membros da comunidade universitária somente poderão votar nas suas respectivas Unidades Universitárias, com exceção dos casos previstos no item 8.3. O horário da votação corresponderá ao horário de expediente de cada Unidade, cabendo as Comissões Eleitorais Locais informarem, até dia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994A5A">
        <w:rPr>
          <w:rFonts w:ascii="Times New Roman" w:hAnsi="Times New Roman" w:cs="Times New Roman"/>
          <w:sz w:val="24"/>
          <w:szCs w:val="24"/>
        </w:rPr>
        <w:t xml:space="preserve"> de novembro, a Comissão Eleitoral Central, os horários de votação.</w:t>
      </w:r>
    </w:p>
    <w:p w:rsidR="00782DB8" w:rsidRPr="00994A5A" w:rsidRDefault="00782DB8" w:rsidP="00782DB8">
      <w:pPr>
        <w:spacing w:after="0" w:line="276" w:lineRule="auto"/>
        <w:jc w:val="both"/>
      </w:pPr>
    </w:p>
    <w:p w:rsidR="00782DB8" w:rsidRPr="00630BDF" w:rsidRDefault="00782DB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0BDF" w:rsidRPr="00994A5A" w:rsidRDefault="00630BDF">
      <w:pPr>
        <w:spacing w:after="0" w:line="276" w:lineRule="auto"/>
        <w:jc w:val="both"/>
      </w:pPr>
    </w:p>
    <w:p w:rsidR="00630BDF" w:rsidRDefault="00630BD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C95" w:rsidRPr="00994A5A" w:rsidRDefault="00630BDF">
      <w:pPr>
        <w:spacing w:after="0" w:line="276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Porto Alegre, 29</w:t>
      </w:r>
      <w:r w:rsidR="008B26AC" w:rsidRPr="00994A5A">
        <w:rPr>
          <w:rFonts w:ascii="Times New Roman" w:hAnsi="Times New Roman" w:cs="Times New Roman"/>
          <w:sz w:val="24"/>
          <w:szCs w:val="24"/>
        </w:rPr>
        <w:t xml:space="preserve"> de outubro de 2018</w:t>
      </w:r>
    </w:p>
    <w:p w:rsidR="007D5C95" w:rsidRPr="00994A5A" w:rsidRDefault="007D5C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C95" w:rsidRPr="00994A5A" w:rsidRDefault="007D5C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C95" w:rsidRPr="00994A5A" w:rsidRDefault="007D5C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C95" w:rsidRPr="00994A5A" w:rsidRDefault="008B26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A5A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D5C95" w:rsidRPr="00994A5A" w:rsidRDefault="007C430D">
      <w:pPr>
        <w:spacing w:after="0" w:line="276" w:lineRule="auto"/>
        <w:jc w:val="center"/>
      </w:pPr>
      <w:r w:rsidRPr="00994A5A">
        <w:rPr>
          <w:rFonts w:ascii="Times New Roman" w:hAnsi="Times New Roman" w:cs="Times New Roman"/>
          <w:sz w:val="24"/>
          <w:szCs w:val="24"/>
        </w:rPr>
        <w:t>Márcia Cristina Dorneles Araujo</w:t>
      </w:r>
    </w:p>
    <w:p w:rsidR="007D5C95" w:rsidRPr="00994A5A" w:rsidRDefault="008B26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A5A">
        <w:rPr>
          <w:rFonts w:ascii="Times New Roman" w:hAnsi="Times New Roman" w:cs="Times New Roman"/>
          <w:sz w:val="24"/>
          <w:szCs w:val="24"/>
        </w:rPr>
        <w:t>Presidente da Comissão Eleitoral Central</w:t>
      </w:r>
    </w:p>
    <w:p w:rsidR="007D5C95" w:rsidRPr="00994A5A" w:rsidRDefault="007D5C9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5C95" w:rsidRPr="00630BDF" w:rsidRDefault="007D5C95" w:rsidP="00630BDF">
      <w:pPr>
        <w:rPr>
          <w:rFonts w:ascii="Times New Roman" w:hAnsi="Times New Roman" w:cs="Times New Roman"/>
          <w:sz w:val="24"/>
          <w:szCs w:val="24"/>
        </w:rPr>
      </w:pPr>
    </w:p>
    <w:sectPr w:rsidR="007D5C95" w:rsidRPr="00630BDF">
      <w:headerReference w:type="default" r:id="rId8"/>
      <w:pgSz w:w="11906" w:h="16838"/>
      <w:pgMar w:top="1418" w:right="1134" w:bottom="1418" w:left="1701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383" w:rsidRDefault="00E62383">
      <w:pPr>
        <w:spacing w:after="0" w:line="240" w:lineRule="auto"/>
      </w:pPr>
      <w:r>
        <w:separator/>
      </w:r>
    </w:p>
  </w:endnote>
  <w:endnote w:type="continuationSeparator" w:id="0">
    <w:p w:rsidR="00E62383" w:rsidRDefault="00E62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383" w:rsidRDefault="00E62383">
      <w:pPr>
        <w:spacing w:after="0" w:line="240" w:lineRule="auto"/>
      </w:pPr>
      <w:r>
        <w:separator/>
      </w:r>
    </w:p>
  </w:footnote>
  <w:footnote w:type="continuationSeparator" w:id="0">
    <w:p w:rsidR="00E62383" w:rsidRDefault="00E62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6DD" w:rsidRDefault="004866DD">
    <w:pPr>
      <w:pStyle w:val="Cabealho"/>
    </w:pPr>
    <w:r>
      <w:rPr>
        <w:noProof/>
        <w:lang w:eastAsia="pt-BR"/>
      </w:rPr>
      <w:drawing>
        <wp:anchor distT="0" distB="0" distL="114300" distR="114300" simplePos="0" relativeHeight="1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-247015</wp:posOffset>
          </wp:positionV>
          <wp:extent cx="1508125" cy="691515"/>
          <wp:effectExtent l="0" t="0" r="0" b="0"/>
          <wp:wrapSquare wrapText="bothSides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08125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363FD"/>
    <w:multiLevelType w:val="multilevel"/>
    <w:tmpl w:val="5AF6085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EF33B9A"/>
    <w:multiLevelType w:val="multilevel"/>
    <w:tmpl w:val="9E220E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20" w:hanging="360"/>
      </w:pPr>
    </w:lvl>
    <w:lvl w:ilvl="2">
      <w:start w:val="1"/>
      <w:numFmt w:val="decimal"/>
      <w:lvlText w:val="%1.%2.%3."/>
      <w:lvlJc w:val="left"/>
      <w:pPr>
        <w:ind w:left="840" w:hanging="720"/>
      </w:pPr>
    </w:lvl>
    <w:lvl w:ilvl="3">
      <w:start w:val="1"/>
      <w:numFmt w:val="decimal"/>
      <w:lvlText w:val="%1.%2.%3.%4."/>
      <w:lvlJc w:val="left"/>
      <w:pPr>
        <w:ind w:left="900" w:hanging="720"/>
      </w:pPr>
    </w:lvl>
    <w:lvl w:ilvl="4">
      <w:start w:val="1"/>
      <w:numFmt w:val="decimal"/>
      <w:lvlText w:val="%1.%2.%3.%4.%5."/>
      <w:lvlJc w:val="left"/>
      <w:pPr>
        <w:ind w:left="1320" w:hanging="1080"/>
      </w:pPr>
    </w:lvl>
    <w:lvl w:ilvl="5">
      <w:start w:val="1"/>
      <w:numFmt w:val="decimal"/>
      <w:lvlText w:val="%1.%2.%3.%4.%5.%6."/>
      <w:lvlJc w:val="left"/>
      <w:pPr>
        <w:ind w:left="138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60" w:hanging="1440"/>
      </w:pPr>
    </w:lvl>
    <w:lvl w:ilvl="8">
      <w:start w:val="1"/>
      <w:numFmt w:val="decimal"/>
      <w:lvlText w:val="%1.%2.%3.%4.%5.%6.%7.%8.%9."/>
      <w:lvlJc w:val="left"/>
      <w:pPr>
        <w:ind w:left="2280" w:hanging="1800"/>
      </w:pPr>
    </w:lvl>
  </w:abstractNum>
  <w:abstractNum w:abstractNumId="2">
    <w:nsid w:val="48B51615"/>
    <w:multiLevelType w:val="multilevel"/>
    <w:tmpl w:val="91BE96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3004291"/>
    <w:multiLevelType w:val="hybridMultilevel"/>
    <w:tmpl w:val="7D800F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76FC0"/>
    <w:multiLevelType w:val="multilevel"/>
    <w:tmpl w:val="C4347FE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95"/>
    <w:rsid w:val="00012042"/>
    <w:rsid w:val="000C5BCD"/>
    <w:rsid w:val="0010173A"/>
    <w:rsid w:val="001049EE"/>
    <w:rsid w:val="001A4475"/>
    <w:rsid w:val="001B1374"/>
    <w:rsid w:val="00260D04"/>
    <w:rsid w:val="0028216C"/>
    <w:rsid w:val="003334F3"/>
    <w:rsid w:val="00365165"/>
    <w:rsid w:val="004866DD"/>
    <w:rsid w:val="004A7BD4"/>
    <w:rsid w:val="004B4052"/>
    <w:rsid w:val="006267C2"/>
    <w:rsid w:val="00630BDF"/>
    <w:rsid w:val="00672F59"/>
    <w:rsid w:val="006B2C21"/>
    <w:rsid w:val="00755CF8"/>
    <w:rsid w:val="007568BB"/>
    <w:rsid w:val="00782DB8"/>
    <w:rsid w:val="007C430D"/>
    <w:rsid w:val="007D5C95"/>
    <w:rsid w:val="007E2E56"/>
    <w:rsid w:val="007F433F"/>
    <w:rsid w:val="00844455"/>
    <w:rsid w:val="008A7114"/>
    <w:rsid w:val="008B26AC"/>
    <w:rsid w:val="008B7B0B"/>
    <w:rsid w:val="00903A1E"/>
    <w:rsid w:val="00955A0C"/>
    <w:rsid w:val="0099149B"/>
    <w:rsid w:val="00994A5A"/>
    <w:rsid w:val="009B53C2"/>
    <w:rsid w:val="009C221A"/>
    <w:rsid w:val="00A11CCB"/>
    <w:rsid w:val="00A84054"/>
    <w:rsid w:val="00A977B8"/>
    <w:rsid w:val="00B10D7B"/>
    <w:rsid w:val="00B3328D"/>
    <w:rsid w:val="00B536C0"/>
    <w:rsid w:val="00B65DCB"/>
    <w:rsid w:val="00BA1357"/>
    <w:rsid w:val="00BC1124"/>
    <w:rsid w:val="00C02002"/>
    <w:rsid w:val="00C656D2"/>
    <w:rsid w:val="00CD16EB"/>
    <w:rsid w:val="00D029E2"/>
    <w:rsid w:val="00D12D8F"/>
    <w:rsid w:val="00E62383"/>
    <w:rsid w:val="00E74C27"/>
    <w:rsid w:val="00F06547"/>
    <w:rsid w:val="00F1280B"/>
    <w:rsid w:val="00FC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A4DF9-9A3A-4358-95AF-7B2D345A2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Estilo1Char">
    <w:name w:val="Estilo1 Char"/>
    <w:basedOn w:val="Fontepargpadro"/>
    <w:link w:val="Estilo1"/>
    <w:qFormat/>
    <w:rsid w:val="00214245"/>
    <w:rPr>
      <w:rFonts w:ascii="Times New Roman" w:hAnsi="Times New Roman"/>
      <w:b/>
      <w:sz w:val="24"/>
    </w:rPr>
  </w:style>
  <w:style w:type="character" w:customStyle="1" w:styleId="LinkdaInternet">
    <w:name w:val="Link da Internet"/>
    <w:basedOn w:val="Fontepargpadro"/>
    <w:uiPriority w:val="99"/>
    <w:unhideWhenUsed/>
    <w:rsid w:val="00F05378"/>
    <w:rPr>
      <w:color w:val="0563C1" w:themeColor="hyperlink"/>
      <w:u w:val="singl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52880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2792B"/>
  </w:style>
  <w:style w:type="character" w:customStyle="1" w:styleId="RodapChar">
    <w:name w:val="Rodapé Char"/>
    <w:basedOn w:val="Fontepargpadro"/>
    <w:link w:val="Rodap"/>
    <w:uiPriority w:val="99"/>
    <w:qFormat/>
    <w:rsid w:val="0052792B"/>
  </w:style>
  <w:style w:type="character" w:styleId="Refdecomentrio">
    <w:name w:val="annotation reference"/>
    <w:basedOn w:val="Fontepargpadro"/>
    <w:uiPriority w:val="99"/>
    <w:semiHidden/>
    <w:unhideWhenUsed/>
    <w:qFormat/>
    <w:rsid w:val="00681F14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681F14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681F14"/>
    <w:rPr>
      <w:b/>
      <w:bCs/>
      <w:sz w:val="20"/>
      <w:szCs w:val="20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ascii="Times New Roman" w:hAnsi="Times New Roman" w:cs="Times New Roman"/>
      <w:b/>
      <w:bCs/>
      <w:color w:val="auto"/>
      <w:sz w:val="24"/>
      <w:highlight w:val="yellow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14382"/>
    <w:pPr>
      <w:spacing w:after="200" w:line="276" w:lineRule="auto"/>
    </w:pPr>
    <w:rPr>
      <w:rFonts w:ascii="Times New Roman" w:eastAsia="Times New Roman" w:hAnsi="Times New Roman" w:cs="Times New Roman"/>
      <w:b/>
      <w:sz w:val="24"/>
      <w:lang w:eastAsia="pt-BR"/>
    </w:rPr>
  </w:style>
  <w:style w:type="paragraph" w:customStyle="1" w:styleId="Estilo1">
    <w:name w:val="Estilo1"/>
    <w:basedOn w:val="PargrafodaLista"/>
    <w:link w:val="Estilo1Char"/>
    <w:autoRedefine/>
    <w:qFormat/>
    <w:rsid w:val="00214245"/>
    <w:pPr>
      <w:spacing w:after="0" w:line="360" w:lineRule="auto"/>
      <w:ind w:hanging="360"/>
      <w:jc w:val="both"/>
      <w:outlineLvl w:val="0"/>
    </w:pPr>
    <w:rPr>
      <w:rFonts w:ascii="Times New Roman" w:hAnsi="Times New Roman"/>
      <w:b/>
      <w:sz w:val="24"/>
    </w:rPr>
  </w:style>
  <w:style w:type="paragraph" w:styleId="PargrafodaLista">
    <w:name w:val="List Paragraph"/>
    <w:basedOn w:val="Normal"/>
    <w:uiPriority w:val="34"/>
    <w:qFormat/>
    <w:rsid w:val="00214245"/>
    <w:pPr>
      <w:ind w:left="720"/>
      <w:contextualSpacing/>
    </w:pPr>
  </w:style>
  <w:style w:type="paragraph" w:customStyle="1" w:styleId="Default">
    <w:name w:val="Default"/>
    <w:qFormat/>
    <w:rsid w:val="00F05378"/>
    <w:rPr>
      <w:rFonts w:ascii="Arial" w:eastAsia="Calibri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5288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2792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2792B"/>
    <w:pPr>
      <w:tabs>
        <w:tab w:val="center" w:pos="4252"/>
        <w:tab w:val="right" w:pos="8504"/>
      </w:tabs>
      <w:spacing w:after="0" w:line="240" w:lineRule="auto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681F14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681F14"/>
    <w:rPr>
      <w:b/>
      <w:bCs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elacomgrade1">
    <w:name w:val="Tabela com grade1"/>
    <w:basedOn w:val="Tabelanormal"/>
    <w:uiPriority w:val="59"/>
    <w:rsid w:val="00397757"/>
    <w:rPr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977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B2C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86CE9-63DF-4250-8808-8AC8D92CF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UERGS</dc:creator>
  <dc:description/>
  <cp:lastModifiedBy>Marcia Araujo</cp:lastModifiedBy>
  <cp:revision>6</cp:revision>
  <cp:lastPrinted>2018-10-24T18:37:00Z</cp:lastPrinted>
  <dcterms:created xsi:type="dcterms:W3CDTF">2018-10-26T19:09:00Z</dcterms:created>
  <dcterms:modified xsi:type="dcterms:W3CDTF">2018-10-26T19:32:00Z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