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227" w14:textId="77777777" w:rsidR="00A938B1" w:rsidRDefault="00A938B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p w14:paraId="00000228" w14:textId="77777777" w:rsidR="00A938B1" w:rsidRDefault="00A938B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229" w14:textId="77777777" w:rsidR="00A938B1" w:rsidRDefault="003D4984">
      <w:pPr>
        <w:jc w:val="center"/>
      </w:pPr>
      <w:r>
        <w:rPr>
          <w:rFonts w:ascii="Arial" w:eastAsia="Arial" w:hAnsi="Arial" w:cs="Arial"/>
          <w:b/>
        </w:rPr>
        <w:t>PRÓ-REITORIA DE ENSINO – PROENS</w:t>
      </w:r>
    </w:p>
    <w:p w14:paraId="0000022A" w14:textId="77777777" w:rsidR="00A938B1" w:rsidRDefault="003D4984">
      <w:pPr>
        <w:jc w:val="center"/>
      </w:pPr>
      <w:r>
        <w:rPr>
          <w:rFonts w:ascii="Arial" w:eastAsia="Arial" w:hAnsi="Arial" w:cs="Arial"/>
          <w:b/>
        </w:rPr>
        <w:t>PROGRAMA DE AUXÍLIO À PERMANÊNCIA DISCENTE - PRODISCÊNCIA</w:t>
      </w:r>
    </w:p>
    <w:p w14:paraId="0000022B" w14:textId="77777777" w:rsidR="00A938B1" w:rsidRDefault="003D49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Nº 03/2024</w:t>
      </w:r>
    </w:p>
    <w:p w14:paraId="0000022C" w14:textId="77777777" w:rsidR="00A938B1" w:rsidRDefault="00A938B1">
      <w:pPr>
        <w:jc w:val="center"/>
        <w:rPr>
          <w:rFonts w:ascii="Arial" w:eastAsia="Arial" w:hAnsi="Arial" w:cs="Arial"/>
          <w:b/>
        </w:rPr>
      </w:pPr>
    </w:p>
    <w:p w14:paraId="0000022D" w14:textId="77777777" w:rsidR="00A938B1" w:rsidRDefault="00A938B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22E" w14:textId="77777777" w:rsidR="00A938B1" w:rsidRDefault="003D49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5</w:t>
      </w:r>
    </w:p>
    <w:p w14:paraId="0000022F" w14:textId="77777777" w:rsidR="00A938B1" w:rsidRDefault="00A938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0000230" w14:textId="77777777" w:rsidR="00A938B1" w:rsidRDefault="00A93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0000231" w14:textId="77777777" w:rsidR="00A938B1" w:rsidRDefault="003D49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TERMO DE COMPROMISSO DE AUXÍLIO PERMANÊNCIA</w:t>
      </w:r>
    </w:p>
    <w:p w14:paraId="00000232" w14:textId="77777777" w:rsidR="00A938B1" w:rsidRDefault="00A938B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jc w:val="center"/>
        <w:rPr>
          <w:rFonts w:ascii="Arial" w:eastAsia="Arial" w:hAnsi="Arial" w:cs="Arial"/>
          <w:b/>
          <w:color w:val="000000"/>
        </w:rPr>
      </w:pPr>
    </w:p>
    <w:p w14:paraId="00000233" w14:textId="77777777" w:rsidR="00A938B1" w:rsidRDefault="003D498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apresentação deste anexo 5 deve ser feita somente para os(as) selecionados(as) no PROGRAMA PRODISCÊNCIA.</w:t>
      </w:r>
    </w:p>
    <w:p w14:paraId="00000234" w14:textId="77777777" w:rsidR="00A938B1" w:rsidRDefault="00A938B1">
      <w:pP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00000235" w14:textId="77777777" w:rsidR="00A938B1" w:rsidRDefault="00A938B1">
      <w:pPr>
        <w:pBdr>
          <w:bottom w:val="single" w:sz="12" w:space="1" w:color="000000"/>
        </w:pBdr>
        <w:rPr>
          <w:rFonts w:ascii="Arial" w:eastAsia="Arial" w:hAnsi="Arial" w:cs="Arial"/>
          <w:color w:val="000000"/>
        </w:rPr>
      </w:pPr>
    </w:p>
    <w:p w14:paraId="00000236" w14:textId="77777777" w:rsidR="00A938B1" w:rsidRDefault="00A938B1">
      <w:pPr>
        <w:rPr>
          <w:rFonts w:ascii="Arial" w:eastAsia="Arial" w:hAnsi="Arial" w:cs="Arial"/>
        </w:rPr>
      </w:pPr>
    </w:p>
    <w:p w14:paraId="00000237" w14:textId="77777777" w:rsidR="00A938B1" w:rsidRDefault="00A938B1">
      <w:pPr>
        <w:rPr>
          <w:rFonts w:ascii="Arial" w:eastAsia="Arial" w:hAnsi="Arial" w:cs="Arial"/>
          <w:color w:val="000000"/>
        </w:rPr>
      </w:pPr>
    </w:p>
    <w:p w14:paraId="00000238" w14:textId="77777777" w:rsidR="00A938B1" w:rsidRDefault="003D498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 para os devidos fins que eu --------------------------------------------------------, matriculado(a) sob o CPF --------------------------</w:t>
      </w:r>
      <w:r>
        <w:rPr>
          <w:rFonts w:ascii="Arial" w:eastAsia="Arial" w:hAnsi="Arial" w:cs="Arial"/>
          <w:color w:val="000000"/>
        </w:rPr>
        <w:t>---------,  no Curso--------------------- na Unidade ----------------------------------------------- tenho conhecimento das regras inerentes à qualidade de bolsista do Programa PRODISCÊNCIA, e nesse sentido, comprometo-me a respeitar todas as condições pre</w:t>
      </w:r>
      <w:r>
        <w:rPr>
          <w:rFonts w:ascii="Arial" w:eastAsia="Arial" w:hAnsi="Arial" w:cs="Arial"/>
          <w:color w:val="000000"/>
        </w:rPr>
        <w:t xml:space="preserve">vistas na Resolução CONSUN Nº 023/2019, a qual regulamenta este Programa, bem como,  demais normas que venham a substituir ou complementar a legislação vigente. Estou, dessa forma, ciente de que: </w:t>
      </w:r>
    </w:p>
    <w:p w14:paraId="00000239" w14:textId="77777777" w:rsidR="00A938B1" w:rsidRDefault="00A938B1">
      <w:pPr>
        <w:rPr>
          <w:rFonts w:ascii="Arial" w:eastAsia="Arial" w:hAnsi="Arial" w:cs="Arial"/>
          <w:color w:val="000000"/>
        </w:rPr>
      </w:pPr>
    </w:p>
    <w:p w14:paraId="0000023A" w14:textId="77777777" w:rsidR="00A938B1" w:rsidRDefault="003D4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>Programa PRODISCÊNCIA será cumprido no semestre letivo d</w:t>
      </w:r>
      <w:r>
        <w:rPr>
          <w:rFonts w:ascii="Arial" w:eastAsia="Arial" w:hAnsi="Arial" w:cs="Arial"/>
        </w:rPr>
        <w:t xml:space="preserve">e 2024/2 e 2025/1, o período de vigência </w:t>
      </w:r>
      <w:r>
        <w:rPr>
          <w:rFonts w:ascii="Arial" w:eastAsia="Arial" w:hAnsi="Arial" w:cs="Arial"/>
          <w:highlight w:val="white"/>
        </w:rPr>
        <w:t>será de 12 meses, a contar do mês de agosto de 2024;</w:t>
      </w:r>
    </w:p>
    <w:p w14:paraId="0000023B" w14:textId="77777777" w:rsidR="00A938B1" w:rsidRDefault="003D4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Será concedida bolsa-auxílio mensal no valor de R$ </w:t>
      </w:r>
      <w:r>
        <w:rPr>
          <w:rFonts w:ascii="Arial" w:eastAsia="Arial" w:hAnsi="Arial" w:cs="Arial"/>
          <w:highlight w:val="white"/>
        </w:rPr>
        <w:t>300,00</w:t>
      </w:r>
      <w:r>
        <w:rPr>
          <w:rFonts w:ascii="Arial" w:eastAsia="Arial" w:hAnsi="Arial" w:cs="Arial"/>
          <w:color w:val="000000"/>
          <w:highlight w:val="white"/>
        </w:rPr>
        <w:t xml:space="preserve"> (</w:t>
      </w:r>
      <w:r>
        <w:rPr>
          <w:rFonts w:ascii="Arial" w:eastAsia="Arial" w:hAnsi="Arial" w:cs="Arial"/>
          <w:highlight w:val="white"/>
        </w:rPr>
        <w:t>trezentos reais</w:t>
      </w:r>
      <w:r>
        <w:rPr>
          <w:rFonts w:ascii="Arial" w:eastAsia="Arial" w:hAnsi="Arial" w:cs="Arial"/>
          <w:color w:val="000000"/>
          <w:highlight w:val="white"/>
        </w:rPr>
        <w:t xml:space="preserve">); </w:t>
      </w:r>
    </w:p>
    <w:p w14:paraId="0000023C" w14:textId="77777777" w:rsidR="00A938B1" w:rsidRDefault="003D4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Devo ter frequência mínima de 75% e</w:t>
      </w:r>
      <w:r>
        <w:rPr>
          <w:rFonts w:ascii="Arial" w:eastAsia="Arial" w:hAnsi="Arial" w:cs="Arial"/>
          <w:color w:val="000000"/>
        </w:rPr>
        <w:t xml:space="preserve">m todos os componentes cursados; </w:t>
      </w:r>
    </w:p>
    <w:p w14:paraId="0000023D" w14:textId="77777777" w:rsidR="00A938B1" w:rsidRDefault="003D4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Devo obter aprovação em, no mínimo, 60% dos créditos cursados durante o(s) semestre(s) em que receber a bolsa-auxílio; </w:t>
      </w:r>
    </w:p>
    <w:p w14:paraId="0000023E" w14:textId="77777777" w:rsidR="00A938B1" w:rsidRDefault="003D4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Devo cursar, no mínimo, 80% dos componentes curriculares indicados pelos colegiados de curso, a cada semestre de vigência da bolsa-auxíl</w:t>
      </w:r>
      <w:r>
        <w:rPr>
          <w:rFonts w:ascii="Arial" w:eastAsia="Arial" w:hAnsi="Arial" w:cs="Arial"/>
          <w:color w:val="000000"/>
        </w:rPr>
        <w:t xml:space="preserve">io; </w:t>
      </w:r>
    </w:p>
    <w:p w14:paraId="0000023F" w14:textId="77777777" w:rsidR="00A938B1" w:rsidRDefault="003D4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Devo manter meus dados atualizados junto à Secretaria da Unidade a que estiver vinculado(a); </w:t>
      </w:r>
    </w:p>
    <w:p w14:paraId="00000240" w14:textId="77777777" w:rsidR="00A938B1" w:rsidRDefault="003D4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Devo comunicar ao Núcleo de Atendimento ao Discente (NAD) a saída da minha condição de “em situação de vulnerabilidade socioeconômica”, caso essa ocorra, sob pena de ficar impedido(a) de participar de novos processos seletivos do Programa </w:t>
      </w:r>
      <w:proofErr w:type="spellStart"/>
      <w:r>
        <w:rPr>
          <w:rFonts w:ascii="Arial" w:eastAsia="Arial" w:hAnsi="Arial" w:cs="Arial"/>
          <w:color w:val="000000"/>
        </w:rPr>
        <w:t>Prodiscência</w:t>
      </w:r>
      <w:proofErr w:type="spellEnd"/>
      <w:r>
        <w:rPr>
          <w:rFonts w:ascii="Arial" w:eastAsia="Arial" w:hAnsi="Arial" w:cs="Arial"/>
          <w:color w:val="000000"/>
        </w:rPr>
        <w:t xml:space="preserve">; </w:t>
      </w:r>
    </w:p>
    <w:p w14:paraId="00000241" w14:textId="77777777" w:rsidR="00A938B1" w:rsidRDefault="003D4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vo usar o recurso da bolsa-auxílio para os fins de custeio estabelecidos neste Edital, sob pena da perda do auxílio financeiro, caso haja qualquer constatação de alguma irregularidade; </w:t>
      </w:r>
    </w:p>
    <w:p w14:paraId="00000242" w14:textId="77777777" w:rsidR="00A938B1" w:rsidRDefault="003D49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Devo ter pleno conhecimento do Regulamento do Programa PRODISCÊNCIA, e</w:t>
      </w:r>
      <w:r>
        <w:rPr>
          <w:rFonts w:ascii="Arial" w:eastAsia="Arial" w:hAnsi="Arial" w:cs="Arial"/>
          <w:color w:val="000000"/>
        </w:rPr>
        <w:t xml:space="preserve">xplicitado na Resolução CONSUN Nº 023/2019 e disponível na página eletrônica da Universidade. </w:t>
      </w:r>
    </w:p>
    <w:p w14:paraId="00000243" w14:textId="77777777" w:rsidR="00A938B1" w:rsidRDefault="003D498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Diante da minha ciência do exposto acima, declaro, dessa </w:t>
      </w:r>
      <w:r>
        <w:rPr>
          <w:rFonts w:ascii="Arial" w:eastAsia="Arial" w:hAnsi="Arial" w:cs="Arial"/>
        </w:rPr>
        <w:t>forma, conhecer</w:t>
      </w:r>
      <w:r>
        <w:rPr>
          <w:rFonts w:ascii="Arial" w:eastAsia="Arial" w:hAnsi="Arial" w:cs="Arial"/>
          <w:color w:val="000000"/>
        </w:rPr>
        <w:t xml:space="preserve"> e aceitar todos os termos e condições descritos na Resolução CONSUN Nº 023/2019. </w:t>
      </w:r>
    </w:p>
    <w:p w14:paraId="00000244" w14:textId="77777777" w:rsidR="00A938B1" w:rsidRDefault="00A938B1">
      <w:pPr>
        <w:rPr>
          <w:rFonts w:ascii="Arial" w:eastAsia="Arial" w:hAnsi="Arial" w:cs="Arial"/>
          <w:color w:val="000000"/>
        </w:rPr>
      </w:pPr>
    </w:p>
    <w:p w14:paraId="00000245" w14:textId="77777777" w:rsidR="00A938B1" w:rsidRDefault="00A938B1">
      <w:pPr>
        <w:rPr>
          <w:rFonts w:ascii="Arial" w:eastAsia="Arial" w:hAnsi="Arial" w:cs="Arial"/>
          <w:color w:val="000000"/>
        </w:rPr>
      </w:pPr>
    </w:p>
    <w:p w14:paraId="00000246" w14:textId="77777777" w:rsidR="00A938B1" w:rsidRDefault="00A938B1">
      <w:pPr>
        <w:rPr>
          <w:rFonts w:ascii="Arial" w:eastAsia="Arial" w:hAnsi="Arial" w:cs="Arial"/>
          <w:color w:val="000000"/>
        </w:rPr>
      </w:pPr>
    </w:p>
    <w:p w14:paraId="00000247" w14:textId="77777777" w:rsidR="00A938B1" w:rsidRDefault="003D49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</w:t>
      </w:r>
      <w:r>
        <w:rPr>
          <w:rFonts w:ascii="Arial" w:eastAsia="Arial" w:hAnsi="Arial" w:cs="Arial"/>
          <w:color w:val="000000"/>
        </w:rPr>
        <w:t>al e data:</w:t>
      </w:r>
    </w:p>
    <w:p w14:paraId="00000248" w14:textId="77777777" w:rsidR="00A938B1" w:rsidRDefault="00A93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249" w14:textId="77777777" w:rsidR="00A938B1" w:rsidRDefault="003D498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__________________, _____de ________________________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2024.</w:t>
      </w:r>
    </w:p>
    <w:p w14:paraId="0000024A" w14:textId="77777777" w:rsidR="00A938B1" w:rsidRDefault="00A93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0000024B" w14:textId="77777777" w:rsidR="00A938B1" w:rsidRDefault="003D4984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14:paraId="0000024C" w14:textId="77777777" w:rsidR="00A938B1" w:rsidRDefault="003D498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Assinatura do(a) bolsista</w:t>
      </w:r>
    </w:p>
    <w:sectPr w:rsidR="00A938B1">
      <w:headerReference w:type="even" r:id="rId8"/>
      <w:headerReference w:type="default" r:id="rId9"/>
      <w:headerReference w:type="first" r:id="rId10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FD38E" w14:textId="77777777" w:rsidR="003D4984" w:rsidRDefault="003D4984">
      <w:r>
        <w:separator/>
      </w:r>
    </w:p>
  </w:endnote>
  <w:endnote w:type="continuationSeparator" w:id="0">
    <w:p w14:paraId="1782DFE2" w14:textId="77777777" w:rsidR="003D4984" w:rsidRDefault="003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8B121" w14:textId="77777777" w:rsidR="003D4984" w:rsidRDefault="003D4984">
      <w:r>
        <w:separator/>
      </w:r>
    </w:p>
  </w:footnote>
  <w:footnote w:type="continuationSeparator" w:id="0">
    <w:p w14:paraId="56F638CA" w14:textId="77777777" w:rsidR="003D4984" w:rsidRDefault="003D4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4F" w14:textId="77777777" w:rsidR="00A938B1" w:rsidRDefault="003D49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6ABA6C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4E" w14:textId="77777777" w:rsidR="00A938B1" w:rsidRDefault="003D49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4B652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15pt;margin-top:-86.4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4D" w14:textId="77777777" w:rsidR="00A938B1" w:rsidRDefault="003D49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4672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50A07"/>
    <w:multiLevelType w:val="multilevel"/>
    <w:tmpl w:val="A3E057E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DB3646E"/>
    <w:multiLevelType w:val="multilevel"/>
    <w:tmpl w:val="161475D2"/>
    <w:lvl w:ilvl="0">
      <w:start w:val="3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682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2" w15:restartNumberingAfterBreak="0">
    <w:nsid w:val="5F2B4D15"/>
    <w:multiLevelType w:val="multilevel"/>
    <w:tmpl w:val="E3F6FA44"/>
    <w:lvl w:ilvl="0">
      <w:start w:val="2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72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abstractNum w:abstractNumId="3" w15:restartNumberingAfterBreak="0">
    <w:nsid w:val="613624FD"/>
    <w:multiLevelType w:val="multilevel"/>
    <w:tmpl w:val="4FE09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33360C6"/>
    <w:multiLevelType w:val="multilevel"/>
    <w:tmpl w:val="A080C2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7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abstractNum w:abstractNumId="5" w15:restartNumberingAfterBreak="0">
    <w:nsid w:val="640B3DD7"/>
    <w:multiLevelType w:val="multilevel"/>
    <w:tmpl w:val="66C65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B1"/>
    <w:rsid w:val="0009425B"/>
    <w:rsid w:val="003D4984"/>
    <w:rsid w:val="00565996"/>
    <w:rsid w:val="00A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2D4E42D-B725-4601-8D7D-23A047CE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0C6"/>
  </w:style>
  <w:style w:type="paragraph" w:styleId="Ttulo1">
    <w:name w:val="heading 1"/>
    <w:basedOn w:val="Normal"/>
    <w:link w:val="Ttulo1Char"/>
    <w:uiPriority w:val="9"/>
    <w:qFormat/>
    <w:rsid w:val="00105AE9"/>
    <w:pPr>
      <w:widowControl w:val="0"/>
      <w:ind w:left="651"/>
      <w:jc w:val="left"/>
      <w:outlineLvl w:val="0"/>
    </w:pPr>
    <w:rPr>
      <w:rFonts w:ascii="Calibri" w:eastAsia="Calibri" w:hAnsi="Calibri" w:cs="Calibri"/>
      <w:b/>
      <w:bCs/>
      <w:lang w:val="pt-PT" w:eastAsia="pt-PT" w:bidi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table" w:styleId="Tabelacomgrade">
    <w:name w:val="Table Grid"/>
    <w:basedOn w:val="Tabelanormal"/>
    <w:uiPriority w:val="39"/>
    <w:rsid w:val="009C665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05BD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712F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0F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0FF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05AE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9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wLQuYstW0Oi58VD45OlKz/Xqw==">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UERGS</cp:lastModifiedBy>
  <cp:revision>3</cp:revision>
  <dcterms:created xsi:type="dcterms:W3CDTF">2024-04-15T21:26:00Z</dcterms:created>
  <dcterms:modified xsi:type="dcterms:W3CDTF">2024-04-15T21:27:00Z</dcterms:modified>
</cp:coreProperties>
</file>